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131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/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8B18E1" w:rsidP="00657151">
            <w:hyperlink r:id="rId7" w:history="1">
              <w:r w:rsidR="003464C1" w:rsidRPr="0086550B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Default="003464C1" w:rsidP="005C5D31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 w:rsidR="005C5D31">
              <w:t>двуслойное, 100% полиамид</w:t>
            </w:r>
            <w:r>
              <w:t>, р.4</w:t>
            </w:r>
            <w:r w:rsidR="005C5D31">
              <w:t>2-44, длина регулируется эластичностью ткани</w:t>
            </w:r>
            <w:r>
              <w:t>.</w:t>
            </w:r>
          </w:p>
          <w:p w:rsidR="003B6E59" w:rsidRDefault="003B6E59" w:rsidP="005C5D31">
            <w:r w:rsidRPr="003B6E59">
              <w:t>Сшито из двух слоев сетки, верхний слой собран в частую сборку, поэтому платье непрозрачное. На спине, рукавах и горловине сетка в один слой. Без капюшона.</w:t>
            </w:r>
          </w:p>
          <w:p w:rsidR="003B6E59" w:rsidRPr="00080BBC" w:rsidRDefault="003B6E59" w:rsidP="003B6E59">
            <w:r w:rsidRPr="003B6E59">
              <w:t xml:space="preserve">На видео две девушки-танцовщицы танцуют в этих платьях на </w:t>
            </w:r>
            <w:proofErr w:type="spellStart"/>
            <w:r w:rsidRPr="003B6E59">
              <w:t>бэк-граунде</w:t>
            </w:r>
            <w:proofErr w:type="spellEnd"/>
            <w:r w:rsidRPr="003B6E59">
              <w:t xml:space="preserve"> - можно посмотреть </w:t>
            </w:r>
            <w:r>
              <w:t>это платье</w:t>
            </w:r>
            <w:r w:rsidRPr="003B6E59">
              <w:t xml:space="preserve"> в движении.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hyperlink r:id="rId8" w:history="1">
              <w:r w:rsidR="00B00F95" w:rsidRPr="00FE0C17">
                <w:rPr>
                  <w:rStyle w:val="a5"/>
                  <w:lang w:val="en-US"/>
                </w:rPr>
                <w:t>AAm_00</w:t>
              </w:r>
              <w:r w:rsidR="00B00F95" w:rsidRPr="00FE0C17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Пиджак мужской роза/рукавах</w:t>
            </w:r>
            <w:r>
              <w:t>,</w:t>
            </w:r>
            <w:r w:rsidR="0029725E">
              <w:t xml:space="preserve"> </w:t>
            </w:r>
            <w:r w:rsidR="0029725E" w:rsidRPr="0029725E">
              <w:t>металлическая фурнитура</w:t>
            </w:r>
            <w:r w:rsidR="0029725E">
              <w:t>,</w:t>
            </w:r>
            <w:r>
              <w:t xml:space="preserve"> </w:t>
            </w:r>
            <w:r w:rsidR="00D6011D">
              <w:rPr>
                <w:color w:val="7030A0"/>
              </w:rPr>
              <w:t>цвет черный/черно-серебро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C53DD2">
              <w:t xml:space="preserve"> </w:t>
            </w:r>
            <w:r w:rsidR="00C53DD2" w:rsidRPr="00C53DD2">
              <w:t>(для чистки можно просто протереть влажной тканью),</w:t>
            </w:r>
            <w:r w:rsidR="00C53DD2">
              <w:t xml:space="preserve"> </w:t>
            </w:r>
            <w:r w:rsidRPr="007D3D3B">
              <w:t>вискозная подкладка</w:t>
            </w:r>
            <w:r w:rsidR="005864D0">
              <w:t>, р.48</w:t>
            </w:r>
            <w:r w:rsidR="0029725E">
              <w:t xml:space="preserve">, рост 188см, </w:t>
            </w:r>
            <w:r w:rsidR="005864D0">
              <w:t xml:space="preserve">длина 87см, </w:t>
            </w:r>
            <w:r w:rsidR="0029725E">
              <w:t>ширина плечевого пояса</w:t>
            </w:r>
            <w:r w:rsidR="005864D0">
              <w:t xml:space="preserve"> 48см</w:t>
            </w:r>
            <w:r>
              <w:t>.</w:t>
            </w:r>
          </w:p>
          <w:p w:rsidR="005864D0" w:rsidRPr="00C42557" w:rsidRDefault="005864D0" w:rsidP="00657151">
            <w:r w:rsidRPr="005864D0">
              <w:t>В поддержку тренда рекомендую носить поверх худи и свитеров.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bookmarkStart w:id="0" w:name="_GoBack"/>
      <w:bookmarkEnd w:id="0"/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r>
              <w:rPr>
                <w:rStyle w:val="a5"/>
                <w:lang w:val="en-US"/>
              </w:rPr>
              <w:fldChar w:fldCharType="begin"/>
            </w:r>
            <w:r>
              <w:rPr>
                <w:rStyle w:val="a5"/>
                <w:lang w:val="en-US"/>
              </w:rPr>
              <w:instrText xml:space="preserve"> HYPERLINK "https://www.livemaster.ru/item/26903405-svadebnyj-salon-aam-010-shelkovaya-kurtka-muzhskaya-shvami-na" </w:instrText>
            </w:r>
            <w:r>
              <w:rPr>
                <w:rStyle w:val="a5"/>
                <w:lang w:val="en-US"/>
              </w:rPr>
              <w:fldChar w:fldCharType="separate"/>
            </w:r>
            <w:proofErr w:type="spellStart"/>
            <w:r w:rsidR="00B00F95" w:rsidRPr="00FE0C17">
              <w:rPr>
                <w:rStyle w:val="a5"/>
                <w:lang w:val="en-US"/>
              </w:rPr>
              <w:t>AAm</w:t>
            </w:r>
            <w:proofErr w:type="spellEnd"/>
            <w:r w:rsidR="00B00F95" w:rsidRPr="00FE0C17">
              <w:rPr>
                <w:rStyle w:val="a5"/>
              </w:rPr>
              <w:t>_010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hyperlink r:id="rId9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hyperlink r:id="rId10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D907C9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D907C9">
              <w:t xml:space="preserve"> </w:t>
            </w:r>
            <w:r w:rsidR="00D907C9" w:rsidRPr="00D907C9">
              <w:t>(для чистки можно просто протереть влажной тканью),</w:t>
            </w:r>
            <w:r w:rsidR="00FC3314">
              <w:t xml:space="preserve"> вискозная подкладка, </w:t>
            </w:r>
            <w:r w:rsidR="00A11BCD">
              <w:t xml:space="preserve">длина 110см, </w:t>
            </w:r>
            <w:r w:rsidR="00FC3314" w:rsidRPr="00FC3314">
              <w:t>ОТ=86см.</w:t>
            </w:r>
          </w:p>
        </w:tc>
        <w:tc>
          <w:tcPr>
            <w:tcW w:w="0" w:type="auto"/>
          </w:tcPr>
          <w:p w:rsidR="00B00F95" w:rsidRPr="00080BBC" w:rsidRDefault="00970894" w:rsidP="00657151">
            <w:r>
              <w:t>10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hyperlink r:id="rId11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 w:rsidR="0061388B">
              <w:t xml:space="preserve">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="0061388B">
              <w:t xml:space="preserve"> </w:t>
            </w:r>
            <w:r>
              <w:t>сетка полиэстер, р.50 (</w:t>
            </w:r>
            <w:r w:rsidR="00A21253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):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мал.ЛМ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8F695D">
            <w:r>
              <w:t>4000</w:t>
            </w:r>
            <w:r w:rsidR="00B00F95">
              <w:t>*</w:t>
            </w:r>
            <w:r w:rsidR="008F695D">
              <w:t>3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8B18E1" w:rsidP="00657151">
            <w:hyperlink r:id="rId12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A674D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 w:rsidR="00CB37B0">
              <w:t xml:space="preserve">, вискозная подкладка, </w:t>
            </w:r>
            <w:r w:rsidR="006A674D">
              <w:t>длина 113см,</w:t>
            </w:r>
            <w:r w:rsidR="00CB37B0" w:rsidRPr="00CB37B0">
              <w:t xml:space="preserve"> ОТ=</w:t>
            </w:r>
            <w:r w:rsidR="006A674D">
              <w:t>82</w:t>
            </w:r>
            <w:r w:rsidR="00CB37B0" w:rsidRPr="00CB37B0">
              <w:t>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Усл.обозначения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17CD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3CFB"/>
    <w:rsid w:val="001C51B2"/>
    <w:rsid w:val="001D0888"/>
    <w:rsid w:val="001D24DC"/>
    <w:rsid w:val="001D3003"/>
    <w:rsid w:val="001D3140"/>
    <w:rsid w:val="001D389F"/>
    <w:rsid w:val="001D5B42"/>
    <w:rsid w:val="001E0913"/>
    <w:rsid w:val="001E2E12"/>
    <w:rsid w:val="001E3D62"/>
    <w:rsid w:val="001E630E"/>
    <w:rsid w:val="001E71B5"/>
    <w:rsid w:val="001E7CD5"/>
    <w:rsid w:val="001F66C5"/>
    <w:rsid w:val="00203A51"/>
    <w:rsid w:val="00204BD7"/>
    <w:rsid w:val="0020513F"/>
    <w:rsid w:val="002075E5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3B05"/>
    <w:rsid w:val="00274162"/>
    <w:rsid w:val="00274AF4"/>
    <w:rsid w:val="00282BA6"/>
    <w:rsid w:val="0029725E"/>
    <w:rsid w:val="002974AD"/>
    <w:rsid w:val="002A347B"/>
    <w:rsid w:val="002A3F69"/>
    <w:rsid w:val="002A4FF6"/>
    <w:rsid w:val="002B0BDE"/>
    <w:rsid w:val="002B2010"/>
    <w:rsid w:val="002B3DAA"/>
    <w:rsid w:val="002B4F21"/>
    <w:rsid w:val="002C47B6"/>
    <w:rsid w:val="002C4B80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13F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B6E5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07CB"/>
    <w:rsid w:val="004037B3"/>
    <w:rsid w:val="0040420A"/>
    <w:rsid w:val="00405FE5"/>
    <w:rsid w:val="00406B8F"/>
    <w:rsid w:val="00417A2A"/>
    <w:rsid w:val="00424F26"/>
    <w:rsid w:val="004264B3"/>
    <w:rsid w:val="00430B55"/>
    <w:rsid w:val="004416D2"/>
    <w:rsid w:val="00446A0C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2CD5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88A"/>
    <w:rsid w:val="004E6B78"/>
    <w:rsid w:val="004F3733"/>
    <w:rsid w:val="004F4CA2"/>
    <w:rsid w:val="004F5FD7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864D0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5D31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388B"/>
    <w:rsid w:val="0061537B"/>
    <w:rsid w:val="006162E0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74D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104F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55A43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245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2FD1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50B"/>
    <w:rsid w:val="008656AD"/>
    <w:rsid w:val="0086657B"/>
    <w:rsid w:val="0087130B"/>
    <w:rsid w:val="00873CF8"/>
    <w:rsid w:val="008762EB"/>
    <w:rsid w:val="0087717E"/>
    <w:rsid w:val="0088068D"/>
    <w:rsid w:val="00881F0E"/>
    <w:rsid w:val="0088583A"/>
    <w:rsid w:val="00890CED"/>
    <w:rsid w:val="008958CA"/>
    <w:rsid w:val="008A173C"/>
    <w:rsid w:val="008A1D27"/>
    <w:rsid w:val="008A1F27"/>
    <w:rsid w:val="008A23FA"/>
    <w:rsid w:val="008A382C"/>
    <w:rsid w:val="008A482D"/>
    <w:rsid w:val="008B0695"/>
    <w:rsid w:val="008B18E1"/>
    <w:rsid w:val="008B5BFC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8F695D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0894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1BCD"/>
    <w:rsid w:val="00A12048"/>
    <w:rsid w:val="00A21253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073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6ED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3DD2"/>
    <w:rsid w:val="00C544E7"/>
    <w:rsid w:val="00C54E53"/>
    <w:rsid w:val="00C57DDA"/>
    <w:rsid w:val="00C63FEF"/>
    <w:rsid w:val="00C64518"/>
    <w:rsid w:val="00C723C5"/>
    <w:rsid w:val="00C768DD"/>
    <w:rsid w:val="00C816C8"/>
    <w:rsid w:val="00C84AA8"/>
    <w:rsid w:val="00C8522E"/>
    <w:rsid w:val="00C86A34"/>
    <w:rsid w:val="00C8702A"/>
    <w:rsid w:val="00C9099E"/>
    <w:rsid w:val="00C91CA8"/>
    <w:rsid w:val="00C952CF"/>
    <w:rsid w:val="00CB0D8C"/>
    <w:rsid w:val="00CB37B0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36E8B"/>
    <w:rsid w:val="00D57553"/>
    <w:rsid w:val="00D6011D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02D1"/>
    <w:rsid w:val="00D82B0B"/>
    <w:rsid w:val="00D85788"/>
    <w:rsid w:val="00D87DFB"/>
    <w:rsid w:val="00D907C9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1CD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E402E"/>
    <w:rsid w:val="00EF0BDD"/>
    <w:rsid w:val="00EF4508"/>
    <w:rsid w:val="00F00AF1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23FF"/>
    <w:rsid w:val="00F75311"/>
    <w:rsid w:val="00F85243"/>
    <w:rsid w:val="00F97E58"/>
    <w:rsid w:val="00FA315B"/>
    <w:rsid w:val="00FC3314"/>
    <w:rsid w:val="00FC4F70"/>
    <w:rsid w:val="00FC5E1B"/>
    <w:rsid w:val="00FC7CB7"/>
    <w:rsid w:val="00FD5F0D"/>
    <w:rsid w:val="00FD64DE"/>
    <w:rsid w:val="00FD6B2A"/>
    <w:rsid w:val="00FD6DEE"/>
    <w:rsid w:val="00FE0C17"/>
    <w:rsid w:val="00FE127E"/>
    <w:rsid w:val="00FF06C8"/>
    <w:rsid w:val="00FF39E2"/>
    <w:rsid w:val="00FF4723"/>
    <w:rsid w:val="00FF668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93F96-10AB-4943-B94A-71B7ED6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893037-svadebnyj-salon-aam-002-pidzhak-muzhskoj-roza-rukavah-tsvet-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7993537-svadebnyj-salon-aa-019-plate-so-sborkoj-chernaya-setka" TargetMode="External"/><Relationship Id="rId12" Type="http://schemas.openxmlformats.org/officeDocument/2006/relationships/hyperlink" Target="https://www.livemaster.ru/item/26904753-svadebnyj-salon-aam-016-atlasnye-bryuki-muzhskie-klassiche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26905081-svadebnyj-salon-aam-014-vodolazka-muzhskaya-tsvet-chernyj-s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item/26893481-svadebnyj-salon-aam-013-bryuki-muzhskie-na-knopkah-v-2-ryad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26903629-svadebnyj-salon-aam-011-shelkovaya-kurtka-kosuha-shvami-nar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2496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76</cp:revision>
  <cp:lastPrinted>2010-11-15T13:35:00Z</cp:lastPrinted>
  <dcterms:created xsi:type="dcterms:W3CDTF">2018-06-03T01:12:00Z</dcterms:created>
  <dcterms:modified xsi:type="dcterms:W3CDTF">2021-10-13T11:47:00Z</dcterms:modified>
</cp:coreProperties>
</file>