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5E4DAB">
        <w:fldChar w:fldCharType="begin"/>
      </w:r>
      <w:r w:rsidR="005E4DAB" w:rsidRPr="005E4DAB">
        <w:rPr>
          <w:lang w:val="en-US"/>
        </w:rPr>
        <w:instrText xml:space="preserve"> HYPERLINK "http://www.juliasindrevich.ru" </w:instrText>
      </w:r>
      <w:r w:rsidR="005E4DAB">
        <w:fldChar w:fldCharType="separate"/>
      </w:r>
      <w:r w:rsidR="005221EB" w:rsidRPr="00A0240A">
        <w:rPr>
          <w:rStyle w:val="a5"/>
          <w:sz w:val="18"/>
          <w:szCs w:val="18"/>
          <w:lang w:val="en-US"/>
        </w:rPr>
        <w:t>www.juliasindrevich.ru</w:t>
      </w:r>
      <w:r w:rsidR="005E4DAB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CE2BAC" w:rsidRPr="006B3932" w:rsidRDefault="00CE2BAC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C025D6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E2BAC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E2BAC">
        <w:rPr>
          <w:rFonts w:ascii="Rusticus" w:hAnsi="Rusticus"/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НА</w:t>
      </w:r>
      <w:r w:rsidR="00C025D6" w:rsidRPr="00CE2BAC">
        <w:rPr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ПЕСКАХ</w:t>
      </w:r>
      <w:r w:rsidR="00C025D6" w:rsidRPr="00CE2BAC">
        <w:rPr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СРЕДИЗЕМНОМОРЬЯ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71"/>
        <w:gridCol w:w="898"/>
      </w:tblGrid>
      <w:tr w:rsidR="006B3932" w:rsidRPr="00A3574E" w:rsidTr="005C569A">
        <w:trPr>
          <w:trHeight w:val="437"/>
        </w:trPr>
        <w:tc>
          <w:tcPr>
            <w:tcW w:w="0" w:type="auto"/>
          </w:tcPr>
          <w:p w:rsidR="006B3932" w:rsidRDefault="006B3932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33A57">
              <w:rPr>
                <w:sz w:val="22"/>
                <w:szCs w:val="22"/>
              </w:rPr>
              <w:t>ртикул</w:t>
            </w:r>
          </w:p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Меркатос</w:t>
            </w:r>
            <w:proofErr w:type="spellEnd"/>
            <w:r w:rsidRPr="00333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CB6D24" w:rsidRDefault="00D660C1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6B3932">
              <w:rPr>
                <w:sz w:val="22"/>
                <w:szCs w:val="22"/>
              </w:rPr>
              <w:t xml:space="preserve">ена, </w:t>
            </w:r>
          </w:p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F10A0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A0" w:rsidRPr="00E47B4F" w:rsidRDefault="006F10A0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A0" w:rsidRPr="00E47B4F" w:rsidRDefault="006F10A0" w:rsidP="00CB6D24">
            <w:pPr>
              <w:ind w:right="132"/>
              <w:rPr>
                <w:b/>
                <w:sz w:val="22"/>
                <w:szCs w:val="22"/>
              </w:rPr>
            </w:pPr>
            <w:proofErr w:type="spellStart"/>
            <w:r w:rsidRPr="00E47B4F">
              <w:rPr>
                <w:b/>
                <w:sz w:val="22"/>
                <w:szCs w:val="22"/>
              </w:rPr>
              <w:t>Кольчужка</w:t>
            </w:r>
            <w:proofErr w:type="spellEnd"/>
            <w:r w:rsidRPr="00E47B4F">
              <w:rPr>
                <w:b/>
                <w:sz w:val="22"/>
                <w:szCs w:val="22"/>
              </w:rPr>
              <w:t xml:space="preserve"> «рыбацкая сетка», длина 120см/90см, 100 % лен, ручная вязка.</w:t>
            </w:r>
          </w:p>
        </w:tc>
      </w:tr>
      <w:tr w:rsidR="006B3932" w:rsidRPr="00D62BA4" w:rsidTr="005C56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D62BA4" w:rsidRDefault="005E4DAB" w:rsidP="00CB6D24">
            <w:pPr>
              <w:ind w:right="132"/>
              <w:rPr>
                <w:color w:val="00B050"/>
                <w:sz w:val="22"/>
                <w:szCs w:val="22"/>
              </w:rPr>
            </w:pPr>
            <w:hyperlink r:id="rId7" w:history="1">
              <w:r w:rsidR="006B3932" w:rsidRPr="00196ADB">
                <w:rPr>
                  <w:rStyle w:val="a5"/>
                  <w:sz w:val="22"/>
                  <w:szCs w:val="22"/>
                </w:rPr>
                <w:t>М_002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2" w:rsidRPr="00D62BA4" w:rsidRDefault="006B3932" w:rsidP="00CB6D24">
            <w:pPr>
              <w:ind w:right="132"/>
              <w:rPr>
                <w:color w:val="00B050"/>
                <w:sz w:val="22"/>
                <w:szCs w:val="22"/>
              </w:rPr>
            </w:pPr>
            <w:r w:rsidRPr="00D62BA4">
              <w:rPr>
                <w:color w:val="00B050"/>
                <w:sz w:val="22"/>
                <w:szCs w:val="22"/>
              </w:rPr>
              <w:t xml:space="preserve">Юбка-солнце, </w:t>
            </w:r>
            <w:r w:rsidRPr="00AE52E9">
              <w:rPr>
                <w:color w:val="7030A0"/>
                <w:sz w:val="22"/>
                <w:szCs w:val="22"/>
              </w:rPr>
              <w:t>цвет синий</w:t>
            </w:r>
            <w:r w:rsidRPr="00D62BA4">
              <w:rPr>
                <w:color w:val="00B050"/>
                <w:sz w:val="22"/>
                <w:szCs w:val="22"/>
              </w:rPr>
              <w:t>, 100вареный шелк (</w:t>
            </w:r>
            <w:proofErr w:type="spellStart"/>
            <w:r w:rsidRPr="00D62BA4">
              <w:rPr>
                <w:color w:val="00B050"/>
                <w:sz w:val="22"/>
                <w:szCs w:val="22"/>
              </w:rPr>
              <w:t>крепдешин+креп-шифон</w:t>
            </w:r>
            <w:proofErr w:type="spellEnd"/>
            <w:r w:rsidRPr="00D62BA4">
              <w:rPr>
                <w:color w:val="00B050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D62BA4" w:rsidRDefault="006B3932" w:rsidP="00CB6D24">
            <w:pPr>
              <w:ind w:right="132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12000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E47B4F">
              <w:rPr>
                <w:b/>
                <w:sz w:val="22"/>
                <w:szCs w:val="22"/>
              </w:rPr>
              <w:t>М_003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Топ на завязках, цвет синий, 100 % вареный шелк (</w:t>
            </w:r>
            <w:proofErr w:type="spellStart"/>
            <w:r w:rsidRPr="005E4DAB">
              <w:rPr>
                <w:b/>
                <w:sz w:val="22"/>
                <w:szCs w:val="22"/>
              </w:rPr>
              <w:t>крепдешин+креп-шифон</w:t>
            </w:r>
            <w:proofErr w:type="spellEnd"/>
            <w:r w:rsidRPr="005E4DAB">
              <w:rPr>
                <w:b/>
                <w:sz w:val="22"/>
                <w:szCs w:val="22"/>
              </w:rPr>
              <w:t>).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Болеро с капюшоном на завязках, цвет коралл, 100 % шелковый шифон.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Топ-болеро-</w:t>
            </w:r>
            <w:proofErr w:type="spellStart"/>
            <w:r w:rsidRPr="005E4DAB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5E4DAB">
              <w:rPr>
                <w:b/>
                <w:sz w:val="22"/>
                <w:szCs w:val="22"/>
              </w:rPr>
              <w:t xml:space="preserve"> - прямоугольник, цвет синий, 100 % вискоза, трикотаж. Создается прямо на теле из прямоугольного полотна трикотажа путем завязывания в определенных местах.</w:t>
            </w:r>
          </w:p>
        </w:tc>
      </w:tr>
      <w:tr w:rsidR="006B3932" w:rsidRPr="002867EC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2867EC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2867EC">
              <w:rPr>
                <w:b/>
                <w:sz w:val="22"/>
                <w:szCs w:val="22"/>
              </w:rPr>
              <w:t>М_006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 xml:space="preserve">Платье-труба длинное с голубой шифоновой вставкой в разрезе, с карманом, набивной </w:t>
            </w:r>
            <w:proofErr w:type="spellStart"/>
            <w:r w:rsidRPr="005E4DAB">
              <w:rPr>
                <w:b/>
                <w:sz w:val="22"/>
                <w:szCs w:val="22"/>
              </w:rPr>
              <w:t>графичный</w:t>
            </w:r>
            <w:proofErr w:type="spellEnd"/>
            <w:r w:rsidRPr="005E4DAB">
              <w:rPr>
                <w:b/>
                <w:sz w:val="22"/>
                <w:szCs w:val="22"/>
              </w:rPr>
              <w:t xml:space="preserve"> рисунок, 100 % хлопок, трикотаж.</w:t>
            </w:r>
          </w:p>
        </w:tc>
      </w:tr>
      <w:tr w:rsidR="006B3932" w:rsidRPr="00F76103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76103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76103">
              <w:rPr>
                <w:b/>
                <w:sz w:val="22"/>
                <w:szCs w:val="22"/>
              </w:rPr>
              <w:t>М_007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>Платье длинное, цвет сине-зелено-горчичный, 100 % холодная вискоза, трикотаж.</w:t>
            </w:r>
          </w:p>
        </w:tc>
      </w:tr>
      <w:tr w:rsidR="006B3932" w:rsidRPr="00F061F2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>М_008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 xml:space="preserve">Платье-туника </w:t>
            </w:r>
            <w:proofErr w:type="gramStart"/>
            <w:r w:rsidRPr="005E4DAB">
              <w:rPr>
                <w:b/>
                <w:sz w:val="22"/>
                <w:szCs w:val="22"/>
              </w:rPr>
              <w:t>бело-зеленая</w:t>
            </w:r>
            <w:proofErr w:type="gramEnd"/>
            <w:r w:rsidRPr="005E4DAB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5E4DAB">
              <w:rPr>
                <w:b/>
                <w:sz w:val="22"/>
                <w:szCs w:val="22"/>
              </w:rPr>
              <w:t>бахромой+пояс</w:t>
            </w:r>
            <w:proofErr w:type="spellEnd"/>
            <w:r w:rsidRPr="005E4DAB">
              <w:rPr>
                <w:b/>
                <w:sz w:val="22"/>
                <w:szCs w:val="22"/>
              </w:rPr>
              <w:t>, набивной этнический рисунок, 100 % шелк.</w:t>
            </w:r>
          </w:p>
        </w:tc>
      </w:tr>
      <w:tr w:rsidR="006B3932" w:rsidRPr="00F061F2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>М_009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 xml:space="preserve">Платье-сарафан, лиф на резинке, цвет бело-зеленый </w:t>
            </w:r>
            <w:proofErr w:type="gramStart"/>
            <w:r w:rsidRPr="005E4DAB">
              <w:rPr>
                <w:b/>
                <w:sz w:val="22"/>
                <w:szCs w:val="22"/>
              </w:rPr>
              <w:t>с</w:t>
            </w:r>
            <w:proofErr w:type="gramEnd"/>
            <w:r w:rsidRPr="005E4DA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E4DAB">
              <w:rPr>
                <w:b/>
                <w:sz w:val="22"/>
                <w:szCs w:val="22"/>
              </w:rPr>
              <w:t>черным</w:t>
            </w:r>
            <w:proofErr w:type="gramEnd"/>
            <w:r w:rsidRPr="005E4DAB">
              <w:rPr>
                <w:b/>
                <w:sz w:val="22"/>
                <w:szCs w:val="22"/>
              </w:rPr>
              <w:t>, 100 % хлопок.</w:t>
            </w:r>
          </w:p>
        </w:tc>
      </w:tr>
      <w:tr w:rsidR="006B3932" w:rsidRPr="0061019B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61019B" w:rsidRDefault="006B3932" w:rsidP="00CB6D24">
            <w:pPr>
              <w:ind w:right="132"/>
              <w:rPr>
                <w:b/>
              </w:rPr>
            </w:pPr>
            <w:r w:rsidRPr="0061019B">
              <w:rPr>
                <w:b/>
              </w:rPr>
              <w:t>М_010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5E4DA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5E4DAB">
              <w:rPr>
                <w:b/>
                <w:sz w:val="22"/>
                <w:szCs w:val="22"/>
              </w:rPr>
              <w:t xml:space="preserve">Платье-сарафан из </w:t>
            </w:r>
            <w:proofErr w:type="gramStart"/>
            <w:r w:rsidRPr="005E4DAB">
              <w:rPr>
                <w:b/>
                <w:sz w:val="22"/>
                <w:szCs w:val="22"/>
              </w:rPr>
              <w:t>шелковых</w:t>
            </w:r>
            <w:proofErr w:type="gramEnd"/>
            <w:r w:rsidRPr="005E4DAB">
              <w:rPr>
                <w:b/>
                <w:sz w:val="22"/>
                <w:szCs w:val="22"/>
              </w:rPr>
              <w:t xml:space="preserve"> платков-</w:t>
            </w:r>
            <w:proofErr w:type="spellStart"/>
            <w:r w:rsidRPr="005E4DAB">
              <w:rPr>
                <w:b/>
                <w:sz w:val="22"/>
                <w:szCs w:val="22"/>
              </w:rPr>
              <w:t>парео</w:t>
            </w:r>
            <w:proofErr w:type="spellEnd"/>
            <w:r w:rsidRPr="005E4DAB">
              <w:rPr>
                <w:b/>
                <w:sz w:val="22"/>
                <w:szCs w:val="22"/>
              </w:rPr>
              <w:t xml:space="preserve"> с Бали, по низу - тесьма из стекляруса (для утяжеления подола), цвет зеленый, 100 % шелковый </w:t>
            </w:r>
            <w:proofErr w:type="spellStart"/>
            <w:r w:rsidRPr="005E4DAB">
              <w:rPr>
                <w:b/>
                <w:sz w:val="22"/>
                <w:szCs w:val="22"/>
              </w:rPr>
              <w:t>жаккард</w:t>
            </w:r>
            <w:proofErr w:type="spellEnd"/>
            <w:r w:rsidRPr="005E4DAB">
              <w:rPr>
                <w:b/>
                <w:sz w:val="22"/>
                <w:szCs w:val="22"/>
              </w:rPr>
              <w:t>, очень приятный к телу, охлаждающие ощущения в жару.</w:t>
            </w:r>
          </w:p>
        </w:tc>
      </w:tr>
      <w:bookmarkEnd w:id="0"/>
    </w:tbl>
    <w:p w:rsidR="00D760AE" w:rsidRDefault="00D760AE" w:rsidP="00B425B4">
      <w:pPr>
        <w:rPr>
          <w:b/>
        </w:rPr>
      </w:pPr>
    </w:p>
    <w:p w:rsidR="00B425B4" w:rsidRPr="006B3932" w:rsidRDefault="00B425B4" w:rsidP="00B425B4">
      <w:pPr>
        <w:rPr>
          <w:i/>
        </w:rPr>
      </w:pPr>
      <w:proofErr w:type="spellStart"/>
      <w:r w:rsidRPr="006B3932">
        <w:rPr>
          <w:i/>
        </w:rPr>
        <w:t>Усл</w:t>
      </w:r>
      <w:proofErr w:type="gramStart"/>
      <w:r w:rsidRPr="006B3932">
        <w:rPr>
          <w:i/>
        </w:rPr>
        <w:t>.о</w:t>
      </w:r>
      <w:proofErr w:type="gramEnd"/>
      <w:r w:rsidRPr="006B3932">
        <w:rPr>
          <w:i/>
        </w:rPr>
        <w:t>бозначения</w:t>
      </w:r>
      <w:proofErr w:type="spellEnd"/>
      <w:r w:rsidRPr="006B3932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3F14D1" w:rsidRDefault="003F14D1" w:rsidP="00B425B4">
      <w:pPr>
        <w:rPr>
          <w:b/>
        </w:rPr>
      </w:pPr>
      <w:r w:rsidRPr="003F14D1">
        <w:rPr>
          <w:b/>
        </w:rPr>
        <w:t>Продано.</w:t>
      </w:r>
    </w:p>
    <w:p w:rsidR="005068F2" w:rsidRPr="00AD4717" w:rsidRDefault="00AE0E9A" w:rsidP="005221E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CB6D24">
      <w:type w:val="continuous"/>
      <w:pgSz w:w="11906" w:h="16838"/>
      <w:pgMar w:top="1134" w:right="1133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FAF"/>
    <w:rsid w:val="00037EC0"/>
    <w:rsid w:val="00041AE8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A0249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1644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B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4F8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7EC"/>
    <w:rsid w:val="00287B44"/>
    <w:rsid w:val="0029033A"/>
    <w:rsid w:val="00291DAE"/>
    <w:rsid w:val="00291F42"/>
    <w:rsid w:val="002923DA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502C"/>
    <w:rsid w:val="0039671C"/>
    <w:rsid w:val="00397E2E"/>
    <w:rsid w:val="003A1131"/>
    <w:rsid w:val="003A193C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D0FBE"/>
    <w:rsid w:val="003D3BAE"/>
    <w:rsid w:val="003D3C55"/>
    <w:rsid w:val="003D4211"/>
    <w:rsid w:val="003D473E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1EB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35FB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569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4DAB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19B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BF0"/>
    <w:rsid w:val="006B0395"/>
    <w:rsid w:val="006B3932"/>
    <w:rsid w:val="006B6199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E4530"/>
    <w:rsid w:val="006E6205"/>
    <w:rsid w:val="006F10A0"/>
    <w:rsid w:val="006F30BC"/>
    <w:rsid w:val="006F577E"/>
    <w:rsid w:val="006F6B62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84B"/>
    <w:rsid w:val="00750EEE"/>
    <w:rsid w:val="00751CD9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7F9"/>
    <w:rsid w:val="00857E26"/>
    <w:rsid w:val="00861024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2A9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5341"/>
    <w:rsid w:val="00A76B0C"/>
    <w:rsid w:val="00A83442"/>
    <w:rsid w:val="00A8462F"/>
    <w:rsid w:val="00A848C5"/>
    <w:rsid w:val="00A85835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2E9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2E99"/>
    <w:rsid w:val="00B74439"/>
    <w:rsid w:val="00B761EC"/>
    <w:rsid w:val="00B775A7"/>
    <w:rsid w:val="00B77A16"/>
    <w:rsid w:val="00B77CA1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6BF2"/>
    <w:rsid w:val="00CB6D24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2BA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60C1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47C0"/>
    <w:rsid w:val="00DD54AB"/>
    <w:rsid w:val="00DD67EC"/>
    <w:rsid w:val="00DD7754"/>
    <w:rsid w:val="00DE0857"/>
    <w:rsid w:val="00DE7640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47B4F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0B2F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61F2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6103"/>
    <w:rsid w:val="00F7665E"/>
    <w:rsid w:val="00F85243"/>
    <w:rsid w:val="00F85A66"/>
    <w:rsid w:val="00F86C9F"/>
    <w:rsid w:val="00F87AE1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14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46</cp:revision>
  <cp:lastPrinted>2012-06-08T16:38:00Z</cp:lastPrinted>
  <dcterms:created xsi:type="dcterms:W3CDTF">2015-05-18T15:38:00Z</dcterms:created>
  <dcterms:modified xsi:type="dcterms:W3CDTF">2019-07-06T17:34:00Z</dcterms:modified>
</cp:coreProperties>
</file>