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6566AA" w:rsidRDefault="00D667DF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8664"/>
        <w:gridCol w:w="933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207C38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207C38" w:rsidP="00624FBF">
            <w:pPr>
              <w:rPr>
                <w:color w:val="00B050"/>
              </w:rPr>
            </w:pPr>
            <w:hyperlink r:id="rId8" w:history="1">
              <w:r w:rsidR="0030358F" w:rsidRPr="00207C38">
                <w:rPr>
                  <w:rStyle w:val="a5"/>
                </w:rPr>
                <w:t>BB_007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Пальто с лацканами, </w:t>
            </w:r>
            <w:r w:rsidRPr="007031D8">
              <w:rPr>
                <w:color w:val="7030A0"/>
              </w:rPr>
              <w:t>цвет  темно-синий</w:t>
            </w:r>
            <w:r w:rsidRPr="00B67A16">
              <w:rPr>
                <w:color w:val="00B050"/>
              </w:rPr>
              <w:t xml:space="preserve">, </w:t>
            </w:r>
            <w:r w:rsidRPr="00E951DF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FF0000"/>
              </w:rPr>
              <w:t xml:space="preserve">760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E951DF" w:rsidP="00624FBF">
            <w:pPr>
              <w:rPr>
                <w:color w:val="00B050"/>
              </w:rPr>
            </w:pPr>
            <w:r>
              <w:rPr>
                <w:color w:val="00B050"/>
              </w:rPr>
              <w:t>21600</w:t>
            </w: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07C38" w:rsidP="00624FBF">
            <w:pPr>
              <w:rPr>
                <w:color w:val="00B050"/>
              </w:rPr>
            </w:pPr>
            <w:hyperlink r:id="rId9" w:history="1">
              <w:r w:rsidR="002B6B19" w:rsidRPr="00207C38">
                <w:rPr>
                  <w:rStyle w:val="a5"/>
                  <w:lang w:val="en-US"/>
                </w:rPr>
                <w:t>BB</w:t>
              </w:r>
              <w:r w:rsidR="002B6B19" w:rsidRPr="00207C38">
                <w:rPr>
                  <w:rStyle w:val="a5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5B272C" w:rsidRDefault="005B272C" w:rsidP="005B272C">
            <w:pPr>
              <w:rPr>
                <w:color w:val="00B050"/>
              </w:rPr>
            </w:pPr>
            <w:proofErr w:type="spellStart"/>
            <w:r w:rsidRPr="005B272C">
              <w:rPr>
                <w:color w:val="00B050"/>
              </w:rPr>
              <w:t>Джемпер-трансформер</w:t>
            </w:r>
            <w:r>
              <w:rPr>
                <w:color w:val="00B050"/>
              </w:rPr>
              <w:t>с</w:t>
            </w:r>
            <w:proofErr w:type="spellEnd"/>
            <w:r>
              <w:rPr>
                <w:color w:val="00B050"/>
              </w:rPr>
              <w:t xml:space="preserve"> ЮЛОЙ/YULA на рукавах, </w:t>
            </w:r>
            <w:r w:rsidRPr="005B272C">
              <w:rPr>
                <w:color w:val="7030A0"/>
              </w:rPr>
              <w:t xml:space="preserve">цвет </w:t>
            </w:r>
            <w:r w:rsidR="00892038">
              <w:rPr>
                <w:color w:val="7030A0"/>
              </w:rPr>
              <w:t>изумруд-</w:t>
            </w:r>
            <w:r w:rsidRPr="005B272C">
              <w:rPr>
                <w:color w:val="7030A0"/>
              </w:rPr>
              <w:t>черны</w:t>
            </w:r>
            <w:r w:rsidR="00892038">
              <w:rPr>
                <w:color w:val="7030A0"/>
              </w:rPr>
              <w:t>й</w:t>
            </w:r>
            <w:r w:rsidRPr="005B272C">
              <w:rPr>
                <w:color w:val="00B050"/>
              </w:rPr>
              <w:t xml:space="preserve">(лицо – 2изумруд меринос, изнанка – 1черный Нежность),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2B6B19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287249" w:rsidRPr="00B67A16" w:rsidRDefault="00D5075A" w:rsidP="005B272C">
            <w:pPr>
              <w:rPr>
                <w:color w:val="00B050"/>
              </w:rPr>
            </w:pPr>
            <w:r w:rsidRPr="00D5075A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</w:tbl>
    <w:p w:rsidR="00F538F2" w:rsidRDefault="00F538F2" w:rsidP="00B425B4"/>
    <w:p w:rsidR="00B425B4" w:rsidRPr="00FD2243" w:rsidRDefault="00B425B4" w:rsidP="00B425B4">
      <w:proofErr w:type="spellStart"/>
      <w:r w:rsidRPr="00FD2243">
        <w:t>Усл.обозначения</w:t>
      </w:r>
      <w:proofErr w:type="spellEnd"/>
      <w:r w:rsidRPr="00FD2243"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7C"/>
    <w:rsid w:val="00090894"/>
    <w:rsid w:val="000924E2"/>
    <w:rsid w:val="00092F4B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256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4669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C38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5FFB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4F30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6D0C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64A"/>
    <w:rsid w:val="006D1C46"/>
    <w:rsid w:val="006D334D"/>
    <w:rsid w:val="006D3CB1"/>
    <w:rsid w:val="006D5A00"/>
    <w:rsid w:val="006E003A"/>
    <w:rsid w:val="006E0A7C"/>
    <w:rsid w:val="006E4530"/>
    <w:rsid w:val="006E4695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574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176D"/>
    <w:rsid w:val="008424E6"/>
    <w:rsid w:val="00842C05"/>
    <w:rsid w:val="00845A5F"/>
    <w:rsid w:val="008463C9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4F04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6BD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23C"/>
    <w:rsid w:val="00CA36BF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830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2DD2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3D5C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5A77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243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7771385-odezhda-bb-007-palto-s-latskanami-ruchnaya-vyazka-tsvet-tem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6871137-odezhda-bb-021-dzhemper-transformer-s-yuloj-yula-tsvet-izum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870C-14D3-4068-B413-BC1C2C1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1212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89</cp:revision>
  <cp:lastPrinted>2013-08-31T11:44:00Z</cp:lastPrinted>
  <dcterms:created xsi:type="dcterms:W3CDTF">2014-12-15T12:29:00Z</dcterms:created>
  <dcterms:modified xsi:type="dcterms:W3CDTF">2021-02-23T19:31:00Z</dcterms:modified>
</cp:coreProperties>
</file>